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BA1" w:rsidRDefault="00291BA1" w:rsidP="00291BA1">
      <w:pPr>
        <w:jc w:val="center"/>
        <w:rPr>
          <w:rFonts w:ascii="Arial" w:hAnsi="Arial" w:cs="Arial"/>
          <w:b/>
          <w:sz w:val="20"/>
          <w:szCs w:val="20"/>
        </w:rPr>
      </w:pPr>
      <w:r>
        <w:rPr>
          <w:rFonts w:ascii="Arial" w:hAnsi="Arial" w:cs="Arial"/>
          <w:b/>
          <w:noProof/>
          <w:sz w:val="20"/>
          <w:szCs w:val="20"/>
        </w:rPr>
        <w:drawing>
          <wp:inline distT="0" distB="0" distL="0" distR="0">
            <wp:extent cx="3273552" cy="71018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Rx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3552" cy="710184"/>
                    </a:xfrm>
                    <a:prstGeom prst="rect">
                      <a:avLst/>
                    </a:prstGeom>
                  </pic:spPr>
                </pic:pic>
              </a:graphicData>
            </a:graphic>
          </wp:inline>
        </w:drawing>
      </w:r>
    </w:p>
    <w:p w:rsidR="00291BA1" w:rsidRPr="00291BA1" w:rsidRDefault="002377E7" w:rsidP="00291BA1">
      <w:pPr>
        <w:jc w:val="center"/>
        <w:rPr>
          <w:rFonts w:ascii="Arial" w:hAnsi="Arial" w:cs="Arial"/>
          <w:b/>
          <w:sz w:val="28"/>
          <w:szCs w:val="20"/>
        </w:rPr>
      </w:pPr>
      <w:r>
        <w:rPr>
          <w:rFonts w:ascii="Arial" w:hAnsi="Arial" w:cs="Arial"/>
          <w:b/>
          <w:sz w:val="28"/>
          <w:szCs w:val="20"/>
        </w:rPr>
        <w:t>Employee Expectations</w:t>
      </w:r>
    </w:p>
    <w:p w:rsidR="00291BA1" w:rsidRPr="00291BA1" w:rsidRDefault="00291BA1" w:rsidP="00291BA1">
      <w:pPr>
        <w:pBdr>
          <w:bottom w:val="single" w:sz="4" w:space="1" w:color="auto"/>
        </w:pBdr>
        <w:rPr>
          <w:rFonts w:ascii="Arial" w:hAnsi="Arial" w:cs="Arial"/>
          <w:b/>
          <w:bCs/>
          <w:color w:val="000000"/>
          <w:szCs w:val="20"/>
        </w:rPr>
      </w:pPr>
    </w:p>
    <w:p w:rsidR="00291BA1" w:rsidRPr="004A5211" w:rsidRDefault="00291BA1" w:rsidP="00291BA1">
      <w:pPr>
        <w:rPr>
          <w:rFonts w:ascii="Arial" w:hAnsi="Arial" w:cs="Arial"/>
          <w:sz w:val="20"/>
          <w:szCs w:val="20"/>
        </w:rPr>
      </w:pPr>
    </w:p>
    <w:p w:rsidR="002377E7" w:rsidRPr="00316041" w:rsidRDefault="002377E7" w:rsidP="002377E7">
      <w:pPr>
        <w:rPr>
          <w:color w:val="1F497D" w:themeColor="text2"/>
        </w:rPr>
      </w:pPr>
      <w:r w:rsidRPr="00316041">
        <w:rPr>
          <w:rStyle w:val="Strong"/>
          <w:color w:val="1F497D" w:themeColor="text2"/>
          <w:sz w:val="28"/>
        </w:rPr>
        <w:t>1. Be Prepared For Your Shift</w:t>
      </w:r>
    </w:p>
    <w:p w:rsidR="002377E7" w:rsidRPr="00A67607" w:rsidRDefault="002377E7" w:rsidP="002377E7">
      <w:pPr>
        <w:pStyle w:val="ListParagraph"/>
        <w:numPr>
          <w:ilvl w:val="0"/>
          <w:numId w:val="6"/>
        </w:numPr>
      </w:pPr>
      <w:r w:rsidRPr="00316041">
        <w:rPr>
          <w:rFonts w:ascii="Arial" w:hAnsi="Arial" w:cs="Arial"/>
        </w:rPr>
        <w:t>Get directions prior and/or call the pharmacy for directions (GPS, MapQuest) so that you arrive on time.</w:t>
      </w:r>
    </w:p>
    <w:p w:rsidR="002377E7" w:rsidRPr="00316041" w:rsidRDefault="002377E7" w:rsidP="002377E7">
      <w:pPr>
        <w:pStyle w:val="ListParagraph"/>
        <w:numPr>
          <w:ilvl w:val="0"/>
          <w:numId w:val="6"/>
        </w:numPr>
      </w:pPr>
      <w:r>
        <w:rPr>
          <w:rFonts w:ascii="Arial" w:hAnsi="Arial" w:cs="Arial"/>
        </w:rPr>
        <w:t>B</w:t>
      </w:r>
      <w:r w:rsidRPr="00316041">
        <w:rPr>
          <w:rFonts w:ascii="Arial" w:hAnsi="Arial" w:cs="Arial"/>
        </w:rPr>
        <w:t>ring a copy of your license</w:t>
      </w:r>
      <w:r>
        <w:rPr>
          <w:rFonts w:ascii="Arial" w:hAnsi="Arial" w:cs="Arial"/>
        </w:rPr>
        <w:t>/certification</w:t>
      </w:r>
      <w:r w:rsidRPr="00316041">
        <w:rPr>
          <w:rFonts w:ascii="Arial" w:hAnsi="Arial" w:cs="Arial"/>
        </w:rPr>
        <w:t xml:space="preserve"> with you to every pharmacy you work at (or at least have it accessible at all times in the event t</w:t>
      </w:r>
      <w:r>
        <w:rPr>
          <w:rFonts w:ascii="Arial" w:hAnsi="Arial" w:cs="Arial"/>
        </w:rPr>
        <w:t>hat the pharmacy needs a copy.)</w:t>
      </w:r>
    </w:p>
    <w:p w:rsidR="002377E7" w:rsidRPr="00A67607" w:rsidRDefault="002377E7" w:rsidP="002377E7">
      <w:pPr>
        <w:pStyle w:val="ListParagraph"/>
        <w:numPr>
          <w:ilvl w:val="0"/>
          <w:numId w:val="6"/>
        </w:numPr>
      </w:pPr>
      <w:r w:rsidRPr="00316041">
        <w:rPr>
          <w:rFonts w:ascii="Arial" w:hAnsi="Arial" w:cs="Arial"/>
        </w:rPr>
        <w:t>If you are going to work at a pharmacy that you haven’t yet worked at please be sure to call the pharmacy the day before to get the codes to the pharmacy and any other necessary information regarding</w:t>
      </w:r>
      <w:r>
        <w:rPr>
          <w:rFonts w:ascii="Arial" w:hAnsi="Arial" w:cs="Arial"/>
        </w:rPr>
        <w:t xml:space="preserve"> your shift (Pharmacists only)</w:t>
      </w:r>
    </w:p>
    <w:p w:rsidR="002377E7" w:rsidRPr="00316041" w:rsidRDefault="002377E7" w:rsidP="002377E7">
      <w:r w:rsidRPr="00316041">
        <w:rPr>
          <w:rStyle w:val="Strong"/>
          <w:color w:val="1F497D" w:themeColor="text2"/>
          <w:sz w:val="28"/>
        </w:rPr>
        <w:t>2. Always Wear a Name Tag</w:t>
      </w:r>
    </w:p>
    <w:p w:rsidR="002377E7" w:rsidRPr="00A67607" w:rsidRDefault="002377E7" w:rsidP="002377E7">
      <w:pPr>
        <w:pStyle w:val="ListParagraph"/>
        <w:numPr>
          <w:ilvl w:val="0"/>
          <w:numId w:val="6"/>
        </w:numPr>
      </w:pPr>
      <w:r>
        <w:rPr>
          <w:rFonts w:ascii="Arial" w:hAnsi="Arial" w:cs="Arial"/>
        </w:rPr>
        <w:t>Bring and wear your official CareerStaff Rx name tag (or wear the official name tag of the pharmacy you working at if required to do so)</w:t>
      </w:r>
    </w:p>
    <w:p w:rsidR="002377E7" w:rsidRPr="00A67607" w:rsidRDefault="002377E7" w:rsidP="002377E7">
      <w:pPr>
        <w:pStyle w:val="ListParagraph"/>
        <w:numPr>
          <w:ilvl w:val="0"/>
          <w:numId w:val="6"/>
        </w:numPr>
      </w:pPr>
      <w:r w:rsidRPr="00316041">
        <w:rPr>
          <w:rFonts w:ascii="Arial" w:hAnsi="Arial" w:cs="Arial"/>
        </w:rPr>
        <w:t>If you need us to send you one or you just need yours replaced because it getting tattered please let us know and we will send you one</w:t>
      </w:r>
      <w:r>
        <w:rPr>
          <w:rFonts w:ascii="Arial" w:hAnsi="Arial" w:cs="Arial"/>
        </w:rPr>
        <w:t xml:space="preserve"> immediately</w:t>
      </w:r>
    </w:p>
    <w:p w:rsidR="002377E7" w:rsidRPr="004143B2" w:rsidRDefault="002377E7" w:rsidP="002377E7">
      <w:r w:rsidRPr="004143B2">
        <w:rPr>
          <w:rStyle w:val="Strong"/>
          <w:color w:val="1F497D" w:themeColor="text2"/>
          <w:sz w:val="28"/>
        </w:rPr>
        <w:t xml:space="preserve">3. Bring a White Lab Coat / Smock </w:t>
      </w:r>
      <w:r>
        <w:rPr>
          <w:rStyle w:val="Strong"/>
          <w:color w:val="1F497D" w:themeColor="text2"/>
          <w:sz w:val="28"/>
        </w:rPr>
        <w:t>t</w:t>
      </w:r>
      <w:r w:rsidRPr="004143B2">
        <w:rPr>
          <w:rStyle w:val="Strong"/>
          <w:color w:val="1F497D" w:themeColor="text2"/>
          <w:sz w:val="28"/>
        </w:rPr>
        <w:t>o Your Shifts</w:t>
      </w:r>
    </w:p>
    <w:p w:rsidR="002377E7" w:rsidRPr="00A67607" w:rsidRDefault="002377E7" w:rsidP="002377E7">
      <w:pPr>
        <w:pStyle w:val="ListParagraph"/>
        <w:numPr>
          <w:ilvl w:val="0"/>
          <w:numId w:val="6"/>
        </w:numPr>
      </w:pPr>
      <w:r>
        <w:rPr>
          <w:rFonts w:ascii="Arial" w:hAnsi="Arial" w:cs="Arial"/>
        </w:rPr>
        <w:t xml:space="preserve">Please bring your Lab Coat / Smock to the pharmacy </w:t>
      </w:r>
    </w:p>
    <w:p w:rsidR="002377E7" w:rsidRPr="004143B2" w:rsidRDefault="002377E7" w:rsidP="002377E7">
      <w:pPr>
        <w:pStyle w:val="ListParagraph"/>
        <w:numPr>
          <w:ilvl w:val="0"/>
          <w:numId w:val="6"/>
        </w:numPr>
      </w:pPr>
      <w:r w:rsidRPr="004143B2">
        <w:rPr>
          <w:rFonts w:ascii="Arial" w:hAnsi="Arial" w:cs="Arial"/>
        </w:rPr>
        <w:t>If you don’t have one it may be a good idea to get one</w:t>
      </w:r>
      <w:r>
        <w:rPr>
          <w:rFonts w:ascii="Arial" w:hAnsi="Arial" w:cs="Arial"/>
        </w:rPr>
        <w:t xml:space="preserve"> in the event that you need it.</w:t>
      </w:r>
    </w:p>
    <w:p w:rsidR="002377E7" w:rsidRPr="00A67607" w:rsidRDefault="002377E7" w:rsidP="002377E7">
      <w:pPr>
        <w:pStyle w:val="ListParagraph"/>
        <w:numPr>
          <w:ilvl w:val="0"/>
          <w:numId w:val="6"/>
        </w:numPr>
      </w:pPr>
      <w:r w:rsidRPr="004143B2">
        <w:rPr>
          <w:rFonts w:ascii="Arial" w:hAnsi="Arial" w:cs="Arial"/>
        </w:rPr>
        <w:t xml:space="preserve">A white lab coat/smock can either be purchased at your local medical supply store or online at </w:t>
      </w:r>
      <w:hyperlink r:id="rId10" w:history="1">
        <w:r w:rsidRPr="004143B2">
          <w:rPr>
            <w:rStyle w:val="Hyperlink"/>
          </w:rPr>
          <w:t>www.amazon.com</w:t>
        </w:r>
      </w:hyperlink>
      <w:r w:rsidRPr="004143B2">
        <w:rPr>
          <w:rFonts w:ascii="Arial" w:hAnsi="Arial" w:cs="Arial"/>
        </w:rPr>
        <w:t xml:space="preserve"> or </w:t>
      </w:r>
      <w:hyperlink r:id="rId11" w:history="1">
        <w:r w:rsidRPr="004143B2">
          <w:rPr>
            <w:rStyle w:val="Hyperlink"/>
          </w:rPr>
          <w:t>http://www.</w:t>
        </w:r>
        <w:r w:rsidRPr="004143B2">
          <w:rPr>
            <w:rStyle w:val="Hyperlink"/>
          </w:rPr>
          <w:t>e</w:t>
        </w:r>
        <w:r w:rsidRPr="004143B2">
          <w:rPr>
            <w:rStyle w:val="Hyperlink"/>
          </w:rPr>
          <w:t>nv</w:t>
        </w:r>
        <w:r w:rsidRPr="004143B2">
          <w:rPr>
            <w:rStyle w:val="Hyperlink"/>
          </w:rPr>
          <w:t>i</w:t>
        </w:r>
        <w:r w:rsidRPr="004143B2">
          <w:rPr>
            <w:rStyle w:val="Hyperlink"/>
          </w:rPr>
          <w:t>rosafetyproducts.com/lab-coats-smocks-and-gowns.html</w:t>
        </w:r>
      </w:hyperlink>
      <w:r>
        <w:rPr>
          <w:rFonts w:ascii="Arial" w:hAnsi="Arial" w:cs="Arial"/>
        </w:rPr>
        <w:t>.  </w:t>
      </w:r>
    </w:p>
    <w:p w:rsidR="002377E7" w:rsidRPr="004143B2" w:rsidRDefault="002377E7" w:rsidP="00AC2E89">
      <w:pPr>
        <w:pStyle w:val="ListParagraph"/>
        <w:numPr>
          <w:ilvl w:val="0"/>
          <w:numId w:val="6"/>
        </w:numPr>
      </w:pPr>
      <w:r>
        <w:rPr>
          <w:rFonts w:ascii="Arial" w:hAnsi="Arial" w:cs="Arial"/>
        </w:rPr>
        <w:t>If the pharmacy does not require have Lab Coat dress code, please match the dress code of where you will be working and note that it is better to be overdressed than under dressed if you are unsure.</w:t>
      </w:r>
    </w:p>
    <w:p w:rsidR="002377E7" w:rsidRDefault="002377E7" w:rsidP="002377E7">
      <w:pPr>
        <w:rPr>
          <w:rFonts w:ascii="Arial" w:hAnsi="Arial" w:cs="Arial"/>
        </w:rPr>
      </w:pPr>
      <w:r w:rsidRPr="004143B2">
        <w:rPr>
          <w:rStyle w:val="Strong"/>
          <w:color w:val="1F497D" w:themeColor="text2"/>
          <w:sz w:val="28"/>
        </w:rPr>
        <w:t>4. Take Initiative</w:t>
      </w:r>
    </w:p>
    <w:p w:rsidR="002377E7" w:rsidRPr="004143B2" w:rsidRDefault="002377E7" w:rsidP="002377E7">
      <w:pPr>
        <w:pStyle w:val="ListParagraph"/>
        <w:numPr>
          <w:ilvl w:val="0"/>
          <w:numId w:val="7"/>
        </w:numPr>
      </w:pPr>
      <w:r w:rsidRPr="004143B2">
        <w:rPr>
          <w:rFonts w:ascii="Arial" w:hAnsi="Arial" w:cs="Arial"/>
        </w:rPr>
        <w:t xml:space="preserve">When the pharmacy is slow, always take initiative to help the pharmacy out if you are not given specific instructions. Pharmacies always appreciate you asking if there is anything else that can be done such as </w:t>
      </w:r>
      <w:r>
        <w:rPr>
          <w:rFonts w:ascii="Arial" w:hAnsi="Arial" w:cs="Arial"/>
        </w:rPr>
        <w:t>projects or computer training.</w:t>
      </w:r>
    </w:p>
    <w:p w:rsidR="002377E7" w:rsidRDefault="002377E7" w:rsidP="002377E7">
      <w:pPr>
        <w:rPr>
          <w:rFonts w:ascii="Arial" w:hAnsi="Arial" w:cs="Arial"/>
        </w:rPr>
      </w:pPr>
      <w:r w:rsidRPr="004143B2">
        <w:rPr>
          <w:rStyle w:val="Strong"/>
          <w:color w:val="1F497D" w:themeColor="text2"/>
          <w:sz w:val="28"/>
        </w:rPr>
        <w:t>5. Sick</w:t>
      </w:r>
      <w:r>
        <w:rPr>
          <w:rStyle w:val="Strong"/>
          <w:color w:val="1F497D" w:themeColor="text2"/>
          <w:sz w:val="28"/>
        </w:rPr>
        <w:t xml:space="preserve"> </w:t>
      </w:r>
      <w:r w:rsidRPr="004143B2">
        <w:rPr>
          <w:rStyle w:val="Strong"/>
          <w:color w:val="1F497D" w:themeColor="text2"/>
          <w:sz w:val="28"/>
        </w:rPr>
        <w:t>/</w:t>
      </w:r>
      <w:r>
        <w:rPr>
          <w:rStyle w:val="Strong"/>
          <w:color w:val="1F497D" w:themeColor="text2"/>
          <w:sz w:val="28"/>
        </w:rPr>
        <w:t xml:space="preserve"> </w:t>
      </w:r>
      <w:r w:rsidRPr="004143B2">
        <w:rPr>
          <w:rStyle w:val="Strong"/>
          <w:color w:val="1F497D" w:themeColor="text2"/>
          <w:sz w:val="28"/>
        </w:rPr>
        <w:t>Late Calls</w:t>
      </w:r>
    </w:p>
    <w:p w:rsidR="002377E7" w:rsidRPr="004143B2" w:rsidRDefault="002377E7" w:rsidP="002377E7">
      <w:pPr>
        <w:pStyle w:val="ListParagraph"/>
        <w:numPr>
          <w:ilvl w:val="0"/>
          <w:numId w:val="7"/>
        </w:numPr>
      </w:pPr>
      <w:r w:rsidRPr="004143B2">
        <w:rPr>
          <w:rFonts w:ascii="Arial" w:hAnsi="Arial" w:cs="Arial"/>
        </w:rPr>
        <w:t xml:space="preserve">If you are sick and unable to make it or running late to your shift please follow up with </w:t>
      </w:r>
      <w:r w:rsidRPr="004143B2">
        <w:rPr>
          <w:rStyle w:val="Strong"/>
          <w:u w:val="single"/>
        </w:rPr>
        <w:t>both</w:t>
      </w:r>
      <w:r w:rsidRPr="004143B2">
        <w:rPr>
          <w:rFonts w:ascii="Arial" w:hAnsi="Arial" w:cs="Arial"/>
        </w:rPr>
        <w:t xml:space="preserve"> the pharmacy and CareerStaff Rx.</w:t>
      </w:r>
    </w:p>
    <w:p w:rsidR="002377E7" w:rsidRPr="004143B2" w:rsidRDefault="002377E7" w:rsidP="002377E7">
      <w:pPr>
        <w:pStyle w:val="ListParagraph"/>
        <w:numPr>
          <w:ilvl w:val="0"/>
          <w:numId w:val="7"/>
        </w:numPr>
      </w:pPr>
      <w:r w:rsidRPr="004143B2">
        <w:rPr>
          <w:rFonts w:ascii="Arial" w:hAnsi="Arial" w:cs="Arial"/>
        </w:rPr>
        <w:t>The sooner we know that you are sick the easier that it is to find a replacement for your shift and ensure that the client is taken care of. If you are running late please call us immediately to give us an estimated time of arrival. This ensures that the client doesn't call us upset that you are running late. It'</w:t>
      </w:r>
      <w:r>
        <w:rPr>
          <w:rFonts w:ascii="Arial" w:hAnsi="Arial" w:cs="Arial"/>
        </w:rPr>
        <w:t>s always good to be proactive!</w:t>
      </w:r>
    </w:p>
    <w:p w:rsidR="002377E7" w:rsidRPr="00A67607" w:rsidRDefault="002377E7" w:rsidP="002377E7">
      <w:pPr>
        <w:rPr>
          <w:rFonts w:ascii="Arial" w:hAnsi="Arial" w:cs="Arial"/>
          <w:highlight w:val="yellow"/>
        </w:rPr>
      </w:pPr>
      <w:r w:rsidRPr="004143B2">
        <w:rPr>
          <w:rStyle w:val="Strong"/>
          <w:color w:val="1F497D" w:themeColor="text2"/>
          <w:sz w:val="28"/>
        </w:rPr>
        <w:t xml:space="preserve">6. </w:t>
      </w:r>
      <w:r w:rsidRPr="00013784">
        <w:rPr>
          <w:rStyle w:val="Strong"/>
          <w:color w:val="1F497D" w:themeColor="text2"/>
          <w:sz w:val="28"/>
        </w:rPr>
        <w:t xml:space="preserve">Call </w:t>
      </w:r>
      <w:r>
        <w:rPr>
          <w:rStyle w:val="Strong"/>
          <w:color w:val="1F497D" w:themeColor="text2"/>
          <w:sz w:val="28"/>
        </w:rPr>
        <w:t>Your Hiring</w:t>
      </w:r>
      <w:r w:rsidRPr="00013784">
        <w:rPr>
          <w:rStyle w:val="Strong"/>
          <w:color w:val="1F497D" w:themeColor="text2"/>
          <w:sz w:val="28"/>
        </w:rPr>
        <w:t xml:space="preserve"> Manager with Issues </w:t>
      </w:r>
      <w:r>
        <w:rPr>
          <w:rStyle w:val="Strong"/>
          <w:color w:val="1F497D" w:themeColor="text2"/>
          <w:sz w:val="28"/>
        </w:rPr>
        <w:t>at Your Pharmacy</w:t>
      </w:r>
    </w:p>
    <w:p w:rsidR="002377E7" w:rsidRPr="00013784" w:rsidRDefault="002377E7" w:rsidP="002377E7">
      <w:pPr>
        <w:pStyle w:val="ListParagraph"/>
        <w:numPr>
          <w:ilvl w:val="0"/>
          <w:numId w:val="8"/>
        </w:numPr>
        <w:rPr>
          <w:rFonts w:ascii="Arial" w:hAnsi="Arial" w:cs="Arial"/>
        </w:rPr>
      </w:pPr>
      <w:r w:rsidRPr="00013784">
        <w:rPr>
          <w:rFonts w:ascii="Arial" w:hAnsi="Arial" w:cs="Arial"/>
        </w:rPr>
        <w:t xml:space="preserve">If you have concerns at the pharmacy that you are working at that makes you feel uncomfortable please contact your Hiring Manager to discuss directly versus the pharmacy that you are working at. As </w:t>
      </w:r>
      <w:r w:rsidRPr="00013784">
        <w:rPr>
          <w:rFonts w:ascii="Arial" w:hAnsi="Arial" w:cs="Arial"/>
        </w:rPr>
        <w:lastRenderedPageBreak/>
        <w:t>your employer, we take your concerns very seriously and want to work with and the pharmacy to remedy those.</w:t>
      </w:r>
    </w:p>
    <w:p w:rsidR="002377E7" w:rsidRPr="00013784" w:rsidRDefault="002377E7" w:rsidP="002377E7">
      <w:pPr>
        <w:rPr>
          <w:rFonts w:ascii="Arial" w:hAnsi="Arial" w:cs="Arial"/>
        </w:rPr>
      </w:pPr>
      <w:r w:rsidRPr="00013784">
        <w:rPr>
          <w:rStyle w:val="Strong"/>
          <w:color w:val="1F497D" w:themeColor="text2"/>
          <w:sz w:val="28"/>
        </w:rPr>
        <w:t>7. Please Call Us Back ASAP On Shift Requests</w:t>
      </w:r>
    </w:p>
    <w:p w:rsidR="002377E7" w:rsidRPr="004143B2" w:rsidRDefault="002377E7" w:rsidP="002377E7">
      <w:pPr>
        <w:pStyle w:val="ListParagraph"/>
        <w:numPr>
          <w:ilvl w:val="0"/>
          <w:numId w:val="8"/>
        </w:numPr>
      </w:pPr>
      <w:r w:rsidRPr="004143B2">
        <w:rPr>
          <w:rFonts w:ascii="Arial" w:hAnsi="Arial" w:cs="Arial"/>
        </w:rPr>
        <w:t>If we call or email you regarding a shift please f</w:t>
      </w:r>
      <w:r>
        <w:rPr>
          <w:rFonts w:ascii="Arial" w:hAnsi="Arial" w:cs="Arial"/>
        </w:rPr>
        <w:t>ollow up as soon as possible.</w:t>
      </w:r>
    </w:p>
    <w:p w:rsidR="002377E7" w:rsidRPr="004143B2" w:rsidRDefault="002377E7" w:rsidP="002377E7">
      <w:pPr>
        <w:pStyle w:val="ListParagraph"/>
        <w:numPr>
          <w:ilvl w:val="0"/>
          <w:numId w:val="8"/>
        </w:numPr>
      </w:pPr>
      <w:r w:rsidRPr="004143B2">
        <w:rPr>
          <w:rFonts w:ascii="Arial" w:hAnsi="Arial" w:cs="Arial"/>
        </w:rPr>
        <w:t>Whether or not you are available it is best for us to know s</w:t>
      </w:r>
      <w:r>
        <w:rPr>
          <w:rFonts w:ascii="Arial" w:hAnsi="Arial" w:cs="Arial"/>
        </w:rPr>
        <w:t>o that we can move on to other employee</w:t>
      </w:r>
      <w:r w:rsidRPr="004143B2">
        <w:rPr>
          <w:rFonts w:ascii="Arial" w:hAnsi="Arial" w:cs="Arial"/>
        </w:rPr>
        <w:t xml:space="preserve"> to offer the shifts to. Responding via email is completely</w:t>
      </w:r>
      <w:r>
        <w:rPr>
          <w:rFonts w:ascii="Arial" w:hAnsi="Arial" w:cs="Arial"/>
        </w:rPr>
        <w:t xml:space="preserve"> acceptable if you can’t call.</w:t>
      </w:r>
    </w:p>
    <w:p w:rsidR="002377E7" w:rsidRPr="004143B2" w:rsidRDefault="002377E7" w:rsidP="002377E7">
      <w:r w:rsidRPr="004143B2">
        <w:rPr>
          <w:rStyle w:val="Strong"/>
          <w:color w:val="1F497D" w:themeColor="text2"/>
          <w:sz w:val="28"/>
        </w:rPr>
        <w:t>8. Make sure you receive an email confirmation</w:t>
      </w:r>
    </w:p>
    <w:p w:rsidR="002377E7" w:rsidRPr="004143B2" w:rsidRDefault="002377E7" w:rsidP="002377E7">
      <w:pPr>
        <w:pStyle w:val="ListParagraph"/>
        <w:numPr>
          <w:ilvl w:val="0"/>
          <w:numId w:val="8"/>
        </w:numPr>
      </w:pPr>
      <w:r w:rsidRPr="004143B2">
        <w:rPr>
          <w:rFonts w:ascii="Arial" w:hAnsi="Arial" w:cs="Arial"/>
        </w:rPr>
        <w:t xml:space="preserve">If you discuss a shift with us are waiting for a confirmation but never receive it, </w:t>
      </w:r>
      <w:r w:rsidRPr="004143B2">
        <w:rPr>
          <w:rStyle w:val="Strong"/>
        </w:rPr>
        <w:t xml:space="preserve">please call us right away </w:t>
      </w:r>
      <w:r w:rsidRPr="004143B2">
        <w:rPr>
          <w:rFonts w:ascii="Arial" w:hAnsi="Arial" w:cs="Arial"/>
        </w:rPr>
        <w:t>and let us know and we will make sure to send it to you if in fact the client has conf</w:t>
      </w:r>
      <w:r>
        <w:rPr>
          <w:rFonts w:ascii="Arial" w:hAnsi="Arial" w:cs="Arial"/>
        </w:rPr>
        <w:t>irmed you to work the shift.</w:t>
      </w:r>
    </w:p>
    <w:p w:rsidR="002377E7" w:rsidRPr="00A67607" w:rsidRDefault="002377E7" w:rsidP="002377E7">
      <w:pPr>
        <w:pStyle w:val="ListParagraph"/>
        <w:numPr>
          <w:ilvl w:val="0"/>
          <w:numId w:val="8"/>
        </w:numPr>
      </w:pPr>
      <w:r w:rsidRPr="004143B2">
        <w:rPr>
          <w:rFonts w:ascii="Arial" w:hAnsi="Arial" w:cs="Arial"/>
        </w:rPr>
        <w:t xml:space="preserve">It is important to make sure that you do check the confirmations for accuracy as well to ensure that you show </w:t>
      </w:r>
      <w:r>
        <w:rPr>
          <w:rFonts w:ascii="Arial" w:hAnsi="Arial" w:cs="Arial"/>
        </w:rPr>
        <w:t>up for the correct shift time.</w:t>
      </w:r>
    </w:p>
    <w:p w:rsidR="002377E7" w:rsidRDefault="002377E7" w:rsidP="002377E7">
      <w:pPr>
        <w:rPr>
          <w:rStyle w:val="Strong"/>
          <w:color w:val="1F497D" w:themeColor="text2"/>
          <w:sz w:val="28"/>
        </w:rPr>
      </w:pPr>
      <w:r w:rsidRPr="00A67607">
        <w:rPr>
          <w:rStyle w:val="Strong"/>
          <w:color w:val="1F497D" w:themeColor="text2"/>
          <w:sz w:val="28"/>
        </w:rPr>
        <w:t xml:space="preserve">9. Don’t Forget Your </w:t>
      </w:r>
      <w:r w:rsidRPr="00A22CBF">
        <w:rPr>
          <w:rStyle w:val="Strong"/>
          <w:color w:val="1F497D" w:themeColor="text2"/>
          <w:sz w:val="28"/>
        </w:rPr>
        <w:t>Ti</w:t>
      </w:r>
      <w:r w:rsidRPr="00A67607">
        <w:rPr>
          <w:rStyle w:val="Strong"/>
          <w:color w:val="1F497D" w:themeColor="text2"/>
          <w:sz w:val="28"/>
        </w:rPr>
        <w:t>mecard</w:t>
      </w:r>
    </w:p>
    <w:p w:rsidR="002377E7" w:rsidRPr="00013784" w:rsidRDefault="002377E7" w:rsidP="002377E7">
      <w:pPr>
        <w:pStyle w:val="ListParagraph"/>
        <w:numPr>
          <w:ilvl w:val="0"/>
          <w:numId w:val="9"/>
        </w:numPr>
        <w:rPr>
          <w:rFonts w:ascii="Arial" w:hAnsi="Arial" w:cs="Arial"/>
        </w:rPr>
      </w:pPr>
      <w:r w:rsidRPr="00013784">
        <w:rPr>
          <w:rFonts w:ascii="Arial" w:hAnsi="Arial" w:cs="Arial"/>
        </w:rPr>
        <w:t xml:space="preserve">Please be sure to bring a copy of your timecard with you when you go to work and to have the Manager or other representative sign off on your card after every shift that you work there.  </w:t>
      </w:r>
    </w:p>
    <w:p w:rsidR="002377E7" w:rsidRPr="00AC2E89" w:rsidRDefault="002377E7" w:rsidP="00AC2E89">
      <w:pPr>
        <w:pStyle w:val="ListParagraph"/>
        <w:numPr>
          <w:ilvl w:val="0"/>
          <w:numId w:val="9"/>
        </w:numPr>
        <w:jc w:val="both"/>
        <w:rPr>
          <w:rFonts w:ascii="Arial" w:hAnsi="Arial" w:cs="Arial"/>
        </w:rPr>
      </w:pPr>
      <w:r w:rsidRPr="00013784">
        <w:rPr>
          <w:rFonts w:ascii="Arial" w:hAnsi="Arial" w:cs="Arial"/>
        </w:rPr>
        <w:t xml:space="preserve">Come prepared with your timecard – if you need someone you can </w:t>
      </w:r>
      <w:hyperlink r:id="rId12" w:history="1">
        <w:r w:rsidRPr="00013784">
          <w:rPr>
            <w:rStyle w:val="Hyperlink"/>
          </w:rPr>
          <w:t>download from our website</w:t>
        </w:r>
      </w:hyperlink>
      <w:r w:rsidRPr="00013784">
        <w:rPr>
          <w:rFonts w:ascii="Arial" w:hAnsi="Arial" w:cs="Arial"/>
        </w:rPr>
        <w:t xml:space="preserve"> or contact the office and we can mail copies to you as well. </w:t>
      </w:r>
      <w:bookmarkStart w:id="0" w:name="_GoBack"/>
      <w:bookmarkEnd w:id="0"/>
    </w:p>
    <w:p w:rsidR="002377E7" w:rsidRPr="004143B2" w:rsidRDefault="002377E7" w:rsidP="002377E7">
      <w:r>
        <w:rPr>
          <w:rStyle w:val="Strong"/>
          <w:color w:val="1F497D" w:themeColor="text2"/>
          <w:sz w:val="28"/>
        </w:rPr>
        <w:t>10</w:t>
      </w:r>
      <w:r w:rsidRPr="004143B2">
        <w:rPr>
          <w:rStyle w:val="Strong"/>
          <w:color w:val="1F497D" w:themeColor="text2"/>
          <w:sz w:val="28"/>
        </w:rPr>
        <w:t xml:space="preserve">. </w:t>
      </w:r>
      <w:r>
        <w:rPr>
          <w:rStyle w:val="Strong"/>
          <w:color w:val="1F497D" w:themeColor="text2"/>
          <w:sz w:val="28"/>
        </w:rPr>
        <w:t>Send T</w:t>
      </w:r>
      <w:r w:rsidRPr="004143B2">
        <w:rPr>
          <w:rStyle w:val="Strong"/>
          <w:color w:val="1F497D" w:themeColor="text2"/>
          <w:sz w:val="28"/>
        </w:rPr>
        <w:t xml:space="preserve">imesheets </w:t>
      </w:r>
      <w:r>
        <w:rPr>
          <w:rStyle w:val="Strong"/>
          <w:color w:val="1F497D" w:themeColor="text2"/>
          <w:sz w:val="28"/>
        </w:rPr>
        <w:t>I</w:t>
      </w:r>
      <w:r w:rsidRPr="004143B2">
        <w:rPr>
          <w:rStyle w:val="Strong"/>
          <w:color w:val="1F497D" w:themeColor="text2"/>
          <w:sz w:val="28"/>
        </w:rPr>
        <w:t xml:space="preserve">n </w:t>
      </w:r>
      <w:r>
        <w:rPr>
          <w:rStyle w:val="Strong"/>
          <w:color w:val="1F497D" w:themeColor="text2"/>
          <w:sz w:val="28"/>
        </w:rPr>
        <w:t>O</w:t>
      </w:r>
      <w:r w:rsidRPr="004143B2">
        <w:rPr>
          <w:rStyle w:val="Strong"/>
          <w:color w:val="1F497D" w:themeColor="text2"/>
          <w:sz w:val="28"/>
        </w:rPr>
        <w:t xml:space="preserve">n </w:t>
      </w:r>
      <w:r>
        <w:rPr>
          <w:rStyle w:val="Strong"/>
          <w:color w:val="1F497D" w:themeColor="text2"/>
          <w:sz w:val="28"/>
        </w:rPr>
        <w:t>T</w:t>
      </w:r>
      <w:r w:rsidRPr="004143B2">
        <w:rPr>
          <w:rStyle w:val="Strong"/>
          <w:color w:val="1F497D" w:themeColor="text2"/>
          <w:sz w:val="28"/>
        </w:rPr>
        <w:t>ime</w:t>
      </w:r>
    </w:p>
    <w:p w:rsidR="002377E7" w:rsidRPr="00A22CBF" w:rsidRDefault="002377E7" w:rsidP="002377E7">
      <w:pPr>
        <w:pStyle w:val="ListParagraph"/>
        <w:numPr>
          <w:ilvl w:val="0"/>
          <w:numId w:val="8"/>
        </w:numPr>
      </w:pPr>
      <w:r>
        <w:rPr>
          <w:rFonts w:ascii="Arial" w:hAnsi="Arial" w:cs="Arial"/>
        </w:rPr>
        <w:t xml:space="preserve">Send your timecard immediately following your last shift at that particular pharmacy for the week </w:t>
      </w:r>
      <w:r w:rsidRPr="004143B2">
        <w:rPr>
          <w:rFonts w:ascii="Arial" w:hAnsi="Arial" w:cs="Arial"/>
        </w:rPr>
        <w:t>from the pharmacy itself</w:t>
      </w:r>
      <w:r>
        <w:rPr>
          <w:rFonts w:ascii="Arial" w:hAnsi="Arial" w:cs="Arial"/>
        </w:rPr>
        <w:t>.</w:t>
      </w:r>
    </w:p>
    <w:p w:rsidR="002377E7" w:rsidRPr="00A22CBF" w:rsidRDefault="002377E7" w:rsidP="002377E7">
      <w:pPr>
        <w:pStyle w:val="ListParagraph"/>
        <w:numPr>
          <w:ilvl w:val="0"/>
          <w:numId w:val="8"/>
        </w:numPr>
      </w:pPr>
      <w:r>
        <w:rPr>
          <w:rFonts w:ascii="Arial" w:hAnsi="Arial" w:cs="Arial"/>
        </w:rPr>
        <w:t>All timecard are due by 9am Monday.</w:t>
      </w:r>
    </w:p>
    <w:p w:rsidR="002377E7" w:rsidRPr="00A22CBF" w:rsidRDefault="002377E7" w:rsidP="002377E7">
      <w:pPr>
        <w:pStyle w:val="ListParagraph"/>
        <w:numPr>
          <w:ilvl w:val="0"/>
          <w:numId w:val="8"/>
        </w:numPr>
      </w:pPr>
      <w:r w:rsidRPr="004143B2">
        <w:rPr>
          <w:rFonts w:ascii="Arial" w:hAnsi="Arial" w:cs="Arial"/>
        </w:rPr>
        <w:t xml:space="preserve">Timecards can be sent either via fax to 866-835-5848 or 877-207-8670 </w:t>
      </w:r>
      <w:r w:rsidRPr="004143B2">
        <w:rPr>
          <w:rStyle w:val="Strong"/>
        </w:rPr>
        <w:t>OR</w:t>
      </w:r>
      <w:r w:rsidRPr="004143B2">
        <w:rPr>
          <w:rFonts w:ascii="Arial" w:hAnsi="Arial" w:cs="Arial"/>
        </w:rPr>
        <w:t xml:space="preserve"> via email to </w:t>
      </w:r>
      <w:hyperlink r:id="rId13" w:history="1">
        <w:r w:rsidRPr="004143B2">
          <w:rPr>
            <w:rStyle w:val="Hyperlink"/>
          </w:rPr>
          <w:t>careerstaffrx@sunh.com</w:t>
        </w:r>
      </w:hyperlink>
    </w:p>
    <w:p w:rsidR="002377E7" w:rsidRPr="004143B2" w:rsidRDefault="002377E7" w:rsidP="002377E7">
      <w:pPr>
        <w:pStyle w:val="ListParagraph"/>
        <w:numPr>
          <w:ilvl w:val="0"/>
          <w:numId w:val="8"/>
        </w:numPr>
      </w:pPr>
      <w:r w:rsidRPr="004143B2">
        <w:rPr>
          <w:rFonts w:ascii="Arial" w:hAnsi="Arial" w:cs="Arial"/>
        </w:rPr>
        <w:t>If you have had problems in the past with us receiving your timesheet please get in the habit of calling us to ensure that we received it.</w:t>
      </w:r>
    </w:p>
    <w:p w:rsidR="00D22D7A" w:rsidRDefault="00D22D7A" w:rsidP="002377E7"/>
    <w:sectPr w:rsidR="00D22D7A" w:rsidSect="00291BA1">
      <w:footerReference w:type="default" r:id="rId14"/>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A1" w:rsidRDefault="00291BA1" w:rsidP="00291BA1">
      <w:r>
        <w:separator/>
      </w:r>
    </w:p>
  </w:endnote>
  <w:endnote w:type="continuationSeparator" w:id="0">
    <w:p w:rsidR="00291BA1" w:rsidRDefault="00291BA1" w:rsidP="002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A1" w:rsidRDefault="00291BA1" w:rsidP="00291BA1">
    <w:pPr>
      <w:pStyle w:val="Footer"/>
      <w:jc w:val="center"/>
    </w:pPr>
    <w:r>
      <w:rPr>
        <w:noProof/>
      </w:rPr>
      <w:drawing>
        <wp:inline distT="0" distB="0" distL="0" distR="0" wp14:anchorId="7D00F881" wp14:editId="294A70D0">
          <wp:extent cx="1857375" cy="40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Rx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06" cy="406384"/>
                  </a:xfrm>
                  <a:prstGeom prst="rect">
                    <a:avLst/>
                  </a:prstGeom>
                </pic:spPr>
              </pic:pic>
            </a:graphicData>
          </a:graphic>
        </wp:inline>
      </w:drawing>
    </w:r>
  </w:p>
  <w:p w:rsidR="00291BA1" w:rsidRPr="000E640B" w:rsidRDefault="0032504B" w:rsidP="0032504B">
    <w:pPr>
      <w:pStyle w:val="Footer"/>
      <w:jc w:val="center"/>
      <w:rPr>
        <w:rFonts w:ascii="Arial Unicode MS" w:eastAsia="Arial Unicode MS" w:hAnsi="Arial Unicode MS" w:cs="Arial Unicode MS"/>
        <w:color w:val="7F7F7F" w:themeColor="text1" w:themeTint="80"/>
        <w:sz w:val="20"/>
      </w:rPr>
    </w:pPr>
    <w:r w:rsidRPr="000E640B">
      <w:rPr>
        <w:rFonts w:ascii="Arial Unicode MS" w:eastAsia="Arial Unicode MS" w:hAnsi="Arial Unicode MS" w:cs="Arial Unicode MS" w:hint="eastAsia"/>
        <w:color w:val="7F7F7F" w:themeColor="text1" w:themeTint="80"/>
        <w:sz w:val="20"/>
      </w:rPr>
      <w:t xml:space="preserve"> www.CareerStaffRx.com | Tel 800.766.0122 | Fax 866.835.5848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A1" w:rsidRDefault="00291BA1" w:rsidP="00291BA1">
      <w:r>
        <w:separator/>
      </w:r>
    </w:p>
  </w:footnote>
  <w:footnote w:type="continuationSeparator" w:id="0">
    <w:p w:rsidR="00291BA1" w:rsidRDefault="00291BA1" w:rsidP="00291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60C2"/>
    <w:multiLevelType w:val="hybridMultilevel"/>
    <w:tmpl w:val="859A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C58C2"/>
    <w:multiLevelType w:val="hybridMultilevel"/>
    <w:tmpl w:val="99FA9E70"/>
    <w:lvl w:ilvl="0" w:tplc="B22CD27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EC7CC3"/>
    <w:multiLevelType w:val="hybridMultilevel"/>
    <w:tmpl w:val="DCBA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9D4501"/>
    <w:multiLevelType w:val="hybridMultilevel"/>
    <w:tmpl w:val="5778096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ED7CBC"/>
    <w:multiLevelType w:val="hybridMultilevel"/>
    <w:tmpl w:val="FDDEFAB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5">
    <w:nsid w:val="56930183"/>
    <w:multiLevelType w:val="hybridMultilevel"/>
    <w:tmpl w:val="F0D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7A2F4F"/>
    <w:multiLevelType w:val="hybridMultilevel"/>
    <w:tmpl w:val="39F84562"/>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nsid w:val="593167A0"/>
    <w:multiLevelType w:val="hybridMultilevel"/>
    <w:tmpl w:val="42E8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3F695E"/>
    <w:multiLevelType w:val="hybridMultilevel"/>
    <w:tmpl w:val="12AA66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6"/>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A1"/>
    <w:rsid w:val="000E640B"/>
    <w:rsid w:val="002377E7"/>
    <w:rsid w:val="00291BA1"/>
    <w:rsid w:val="0032504B"/>
    <w:rsid w:val="00AC2E89"/>
    <w:rsid w:val="00D2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BA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91BA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1BA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BA1"/>
    <w:rPr>
      <w:rFonts w:ascii="Arial" w:eastAsia="Times New Roman" w:hAnsi="Arial" w:cs="Arial"/>
      <w:b/>
      <w:bCs/>
      <w:kern w:val="32"/>
      <w:sz w:val="32"/>
      <w:szCs w:val="32"/>
    </w:rPr>
  </w:style>
  <w:style w:type="character" w:customStyle="1" w:styleId="Heading3Char">
    <w:name w:val="Heading 3 Char"/>
    <w:basedOn w:val="DefaultParagraphFont"/>
    <w:link w:val="Heading3"/>
    <w:rsid w:val="00291BA1"/>
    <w:rPr>
      <w:rFonts w:ascii="Arial" w:eastAsia="Times New Roman" w:hAnsi="Arial" w:cs="Arial"/>
      <w:b/>
      <w:bCs/>
      <w:sz w:val="26"/>
      <w:szCs w:val="26"/>
    </w:rPr>
  </w:style>
  <w:style w:type="character" w:customStyle="1" w:styleId="Heading4Char">
    <w:name w:val="Heading 4 Char"/>
    <w:basedOn w:val="DefaultParagraphFont"/>
    <w:link w:val="Heading4"/>
    <w:rsid w:val="00291BA1"/>
    <w:rPr>
      <w:rFonts w:ascii="Times New Roman" w:eastAsia="Times New Roman" w:hAnsi="Times New Roman" w:cs="Times New Roman"/>
      <w:b/>
      <w:bCs/>
      <w:sz w:val="28"/>
      <w:szCs w:val="28"/>
    </w:rPr>
  </w:style>
  <w:style w:type="paragraph" w:styleId="BodyText">
    <w:name w:val="Body Text"/>
    <w:basedOn w:val="Normal"/>
    <w:link w:val="BodyTextChar"/>
    <w:rsid w:val="00291BA1"/>
    <w:rPr>
      <w:b/>
      <w:bCs/>
    </w:rPr>
  </w:style>
  <w:style w:type="character" w:customStyle="1" w:styleId="BodyTextChar">
    <w:name w:val="Body Text Char"/>
    <w:basedOn w:val="DefaultParagraphFont"/>
    <w:link w:val="BodyText"/>
    <w:rsid w:val="00291BA1"/>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291BA1"/>
    <w:pPr>
      <w:ind w:left="360"/>
    </w:pPr>
  </w:style>
  <w:style w:type="character" w:customStyle="1" w:styleId="BodyTextIndent2Char">
    <w:name w:val="Body Text Indent 2 Char"/>
    <w:basedOn w:val="DefaultParagraphFont"/>
    <w:link w:val="BodyTextIndent2"/>
    <w:rsid w:val="00291BA1"/>
    <w:rPr>
      <w:rFonts w:ascii="Times New Roman" w:eastAsia="Times New Roman" w:hAnsi="Times New Roman" w:cs="Times New Roman"/>
      <w:sz w:val="24"/>
      <w:szCs w:val="24"/>
    </w:rPr>
  </w:style>
  <w:style w:type="paragraph" w:styleId="Title">
    <w:name w:val="Title"/>
    <w:basedOn w:val="Normal"/>
    <w:link w:val="TitleChar"/>
    <w:qFormat/>
    <w:rsid w:val="00291BA1"/>
    <w:pPr>
      <w:jc w:val="center"/>
    </w:pPr>
    <w:rPr>
      <w:rFonts w:ascii="Arial" w:hAnsi="Arial"/>
      <w:b/>
      <w:szCs w:val="20"/>
    </w:rPr>
  </w:style>
  <w:style w:type="character" w:customStyle="1" w:styleId="TitleChar">
    <w:name w:val="Title Char"/>
    <w:basedOn w:val="DefaultParagraphFont"/>
    <w:link w:val="Title"/>
    <w:rsid w:val="00291BA1"/>
    <w:rPr>
      <w:rFonts w:ascii="Arial" w:eastAsia="Times New Roman" w:hAnsi="Arial" w:cs="Times New Roman"/>
      <w:b/>
      <w:sz w:val="24"/>
      <w:szCs w:val="20"/>
    </w:rPr>
  </w:style>
  <w:style w:type="paragraph" w:styleId="Header">
    <w:name w:val="header"/>
    <w:basedOn w:val="Normal"/>
    <w:link w:val="HeaderChar"/>
    <w:uiPriority w:val="99"/>
    <w:unhideWhenUsed/>
    <w:rsid w:val="00291BA1"/>
    <w:pPr>
      <w:tabs>
        <w:tab w:val="center" w:pos="4680"/>
        <w:tab w:val="right" w:pos="9360"/>
      </w:tabs>
    </w:pPr>
  </w:style>
  <w:style w:type="character" w:customStyle="1" w:styleId="HeaderChar">
    <w:name w:val="Header Char"/>
    <w:basedOn w:val="DefaultParagraphFont"/>
    <w:link w:val="Header"/>
    <w:uiPriority w:val="99"/>
    <w:rsid w:val="00291BA1"/>
    <w:rPr>
      <w:rFonts w:ascii="Times New Roman" w:eastAsia="Times New Roman" w:hAnsi="Times New Roman" w:cs="Times New Roman"/>
      <w:sz w:val="24"/>
      <w:szCs w:val="24"/>
    </w:rPr>
  </w:style>
  <w:style w:type="paragraph" w:styleId="Footer">
    <w:name w:val="footer"/>
    <w:basedOn w:val="Normal"/>
    <w:link w:val="FooterChar"/>
    <w:unhideWhenUsed/>
    <w:rsid w:val="00291BA1"/>
    <w:pPr>
      <w:tabs>
        <w:tab w:val="center" w:pos="4680"/>
        <w:tab w:val="right" w:pos="9360"/>
      </w:tabs>
    </w:pPr>
  </w:style>
  <w:style w:type="character" w:customStyle="1" w:styleId="FooterChar">
    <w:name w:val="Footer Char"/>
    <w:basedOn w:val="DefaultParagraphFont"/>
    <w:link w:val="Footer"/>
    <w:rsid w:val="00291B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1BA1"/>
    <w:rPr>
      <w:rFonts w:ascii="Tahoma" w:hAnsi="Tahoma" w:cs="Tahoma"/>
      <w:sz w:val="16"/>
      <w:szCs w:val="16"/>
    </w:rPr>
  </w:style>
  <w:style w:type="character" w:customStyle="1" w:styleId="BalloonTextChar">
    <w:name w:val="Balloon Text Char"/>
    <w:basedOn w:val="DefaultParagraphFont"/>
    <w:link w:val="BalloonText"/>
    <w:uiPriority w:val="99"/>
    <w:semiHidden/>
    <w:rsid w:val="00291BA1"/>
    <w:rPr>
      <w:rFonts w:ascii="Tahoma" w:eastAsia="Times New Roman" w:hAnsi="Tahoma" w:cs="Tahoma"/>
      <w:sz w:val="16"/>
      <w:szCs w:val="16"/>
    </w:rPr>
  </w:style>
  <w:style w:type="character" w:styleId="Hyperlink">
    <w:name w:val="Hyperlink"/>
    <w:basedOn w:val="DefaultParagraphFont"/>
    <w:uiPriority w:val="99"/>
    <w:unhideWhenUsed/>
    <w:rsid w:val="00291BA1"/>
    <w:rPr>
      <w:color w:val="0000FF" w:themeColor="hyperlink"/>
      <w:u w:val="single"/>
    </w:rPr>
  </w:style>
  <w:style w:type="character" w:styleId="Strong">
    <w:name w:val="Strong"/>
    <w:basedOn w:val="DefaultParagraphFont"/>
    <w:uiPriority w:val="22"/>
    <w:qFormat/>
    <w:rsid w:val="002377E7"/>
    <w:rPr>
      <w:b/>
      <w:bCs/>
    </w:rPr>
  </w:style>
  <w:style w:type="paragraph" w:styleId="ListParagraph">
    <w:name w:val="List Paragraph"/>
    <w:basedOn w:val="Normal"/>
    <w:uiPriority w:val="34"/>
    <w:qFormat/>
    <w:rsid w:val="002377E7"/>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377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BA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91BA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1BA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BA1"/>
    <w:rPr>
      <w:rFonts w:ascii="Arial" w:eastAsia="Times New Roman" w:hAnsi="Arial" w:cs="Arial"/>
      <w:b/>
      <w:bCs/>
      <w:kern w:val="32"/>
      <w:sz w:val="32"/>
      <w:szCs w:val="32"/>
    </w:rPr>
  </w:style>
  <w:style w:type="character" w:customStyle="1" w:styleId="Heading3Char">
    <w:name w:val="Heading 3 Char"/>
    <w:basedOn w:val="DefaultParagraphFont"/>
    <w:link w:val="Heading3"/>
    <w:rsid w:val="00291BA1"/>
    <w:rPr>
      <w:rFonts w:ascii="Arial" w:eastAsia="Times New Roman" w:hAnsi="Arial" w:cs="Arial"/>
      <w:b/>
      <w:bCs/>
      <w:sz w:val="26"/>
      <w:szCs w:val="26"/>
    </w:rPr>
  </w:style>
  <w:style w:type="character" w:customStyle="1" w:styleId="Heading4Char">
    <w:name w:val="Heading 4 Char"/>
    <w:basedOn w:val="DefaultParagraphFont"/>
    <w:link w:val="Heading4"/>
    <w:rsid w:val="00291BA1"/>
    <w:rPr>
      <w:rFonts w:ascii="Times New Roman" w:eastAsia="Times New Roman" w:hAnsi="Times New Roman" w:cs="Times New Roman"/>
      <w:b/>
      <w:bCs/>
      <w:sz w:val="28"/>
      <w:szCs w:val="28"/>
    </w:rPr>
  </w:style>
  <w:style w:type="paragraph" w:styleId="BodyText">
    <w:name w:val="Body Text"/>
    <w:basedOn w:val="Normal"/>
    <w:link w:val="BodyTextChar"/>
    <w:rsid w:val="00291BA1"/>
    <w:rPr>
      <w:b/>
      <w:bCs/>
    </w:rPr>
  </w:style>
  <w:style w:type="character" w:customStyle="1" w:styleId="BodyTextChar">
    <w:name w:val="Body Text Char"/>
    <w:basedOn w:val="DefaultParagraphFont"/>
    <w:link w:val="BodyText"/>
    <w:rsid w:val="00291BA1"/>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291BA1"/>
    <w:pPr>
      <w:ind w:left="360"/>
    </w:pPr>
  </w:style>
  <w:style w:type="character" w:customStyle="1" w:styleId="BodyTextIndent2Char">
    <w:name w:val="Body Text Indent 2 Char"/>
    <w:basedOn w:val="DefaultParagraphFont"/>
    <w:link w:val="BodyTextIndent2"/>
    <w:rsid w:val="00291BA1"/>
    <w:rPr>
      <w:rFonts w:ascii="Times New Roman" w:eastAsia="Times New Roman" w:hAnsi="Times New Roman" w:cs="Times New Roman"/>
      <w:sz w:val="24"/>
      <w:szCs w:val="24"/>
    </w:rPr>
  </w:style>
  <w:style w:type="paragraph" w:styleId="Title">
    <w:name w:val="Title"/>
    <w:basedOn w:val="Normal"/>
    <w:link w:val="TitleChar"/>
    <w:qFormat/>
    <w:rsid w:val="00291BA1"/>
    <w:pPr>
      <w:jc w:val="center"/>
    </w:pPr>
    <w:rPr>
      <w:rFonts w:ascii="Arial" w:hAnsi="Arial"/>
      <w:b/>
      <w:szCs w:val="20"/>
    </w:rPr>
  </w:style>
  <w:style w:type="character" w:customStyle="1" w:styleId="TitleChar">
    <w:name w:val="Title Char"/>
    <w:basedOn w:val="DefaultParagraphFont"/>
    <w:link w:val="Title"/>
    <w:rsid w:val="00291BA1"/>
    <w:rPr>
      <w:rFonts w:ascii="Arial" w:eastAsia="Times New Roman" w:hAnsi="Arial" w:cs="Times New Roman"/>
      <w:b/>
      <w:sz w:val="24"/>
      <w:szCs w:val="20"/>
    </w:rPr>
  </w:style>
  <w:style w:type="paragraph" w:styleId="Header">
    <w:name w:val="header"/>
    <w:basedOn w:val="Normal"/>
    <w:link w:val="HeaderChar"/>
    <w:uiPriority w:val="99"/>
    <w:unhideWhenUsed/>
    <w:rsid w:val="00291BA1"/>
    <w:pPr>
      <w:tabs>
        <w:tab w:val="center" w:pos="4680"/>
        <w:tab w:val="right" w:pos="9360"/>
      </w:tabs>
    </w:pPr>
  </w:style>
  <w:style w:type="character" w:customStyle="1" w:styleId="HeaderChar">
    <w:name w:val="Header Char"/>
    <w:basedOn w:val="DefaultParagraphFont"/>
    <w:link w:val="Header"/>
    <w:uiPriority w:val="99"/>
    <w:rsid w:val="00291BA1"/>
    <w:rPr>
      <w:rFonts w:ascii="Times New Roman" w:eastAsia="Times New Roman" w:hAnsi="Times New Roman" w:cs="Times New Roman"/>
      <w:sz w:val="24"/>
      <w:szCs w:val="24"/>
    </w:rPr>
  </w:style>
  <w:style w:type="paragraph" w:styleId="Footer">
    <w:name w:val="footer"/>
    <w:basedOn w:val="Normal"/>
    <w:link w:val="FooterChar"/>
    <w:unhideWhenUsed/>
    <w:rsid w:val="00291BA1"/>
    <w:pPr>
      <w:tabs>
        <w:tab w:val="center" w:pos="4680"/>
        <w:tab w:val="right" w:pos="9360"/>
      </w:tabs>
    </w:pPr>
  </w:style>
  <w:style w:type="character" w:customStyle="1" w:styleId="FooterChar">
    <w:name w:val="Footer Char"/>
    <w:basedOn w:val="DefaultParagraphFont"/>
    <w:link w:val="Footer"/>
    <w:rsid w:val="00291B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1BA1"/>
    <w:rPr>
      <w:rFonts w:ascii="Tahoma" w:hAnsi="Tahoma" w:cs="Tahoma"/>
      <w:sz w:val="16"/>
      <w:szCs w:val="16"/>
    </w:rPr>
  </w:style>
  <w:style w:type="character" w:customStyle="1" w:styleId="BalloonTextChar">
    <w:name w:val="Balloon Text Char"/>
    <w:basedOn w:val="DefaultParagraphFont"/>
    <w:link w:val="BalloonText"/>
    <w:uiPriority w:val="99"/>
    <w:semiHidden/>
    <w:rsid w:val="00291BA1"/>
    <w:rPr>
      <w:rFonts w:ascii="Tahoma" w:eastAsia="Times New Roman" w:hAnsi="Tahoma" w:cs="Tahoma"/>
      <w:sz w:val="16"/>
      <w:szCs w:val="16"/>
    </w:rPr>
  </w:style>
  <w:style w:type="character" w:styleId="Hyperlink">
    <w:name w:val="Hyperlink"/>
    <w:basedOn w:val="DefaultParagraphFont"/>
    <w:uiPriority w:val="99"/>
    <w:unhideWhenUsed/>
    <w:rsid w:val="00291BA1"/>
    <w:rPr>
      <w:color w:val="0000FF" w:themeColor="hyperlink"/>
      <w:u w:val="single"/>
    </w:rPr>
  </w:style>
  <w:style w:type="character" w:styleId="Strong">
    <w:name w:val="Strong"/>
    <w:basedOn w:val="DefaultParagraphFont"/>
    <w:uiPriority w:val="22"/>
    <w:qFormat/>
    <w:rsid w:val="002377E7"/>
    <w:rPr>
      <w:b/>
      <w:bCs/>
    </w:rPr>
  </w:style>
  <w:style w:type="paragraph" w:styleId="ListParagraph">
    <w:name w:val="List Paragraph"/>
    <w:basedOn w:val="Normal"/>
    <w:uiPriority w:val="34"/>
    <w:qFormat/>
    <w:rsid w:val="002377E7"/>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377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1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eerstaffrx@sunh.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reerstaffrx.com/wp-content/uploads/2012/08/Timecard.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ts.vresp.com/c/?TherapistsUnlimited/bc96ba9d6d/TEST/57a09989e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ts.vresp.com/c/?TherapistsUnlimited/bc96ba9d6d/TEST/2c1e4ecc0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1DC3-9AE2-4C68-9DD0-69B91481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 Healthcare Group</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khynes</dc:creator>
  <cp:keywords/>
  <dc:description/>
  <cp:lastModifiedBy>clburke</cp:lastModifiedBy>
  <cp:revision>3</cp:revision>
  <dcterms:created xsi:type="dcterms:W3CDTF">2013-02-15T22:52:00Z</dcterms:created>
  <dcterms:modified xsi:type="dcterms:W3CDTF">2013-02-15T22:52:00Z</dcterms:modified>
</cp:coreProperties>
</file>